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B77" w:rsidRDefault="009D7B77" w:rsidP="009D7B77">
      <w:pPr>
        <w:rPr>
          <w:b/>
        </w:rPr>
      </w:pPr>
      <w:proofErr w:type="spellStart"/>
      <w:r>
        <w:rPr>
          <w:b/>
        </w:rPr>
        <w:t>Regardez</w:t>
      </w:r>
      <w:proofErr w:type="spellEnd"/>
      <w:r>
        <w:rPr>
          <w:b/>
        </w:rPr>
        <w:t xml:space="preserve"> le </w:t>
      </w:r>
      <w:proofErr w:type="spellStart"/>
      <w:r>
        <w:rPr>
          <w:b/>
        </w:rPr>
        <w:t>reportage</w:t>
      </w:r>
      <w:proofErr w:type="spellEnd"/>
      <w:r>
        <w:rPr>
          <w:b/>
        </w:rPr>
        <w:t xml:space="preserve"> et </w:t>
      </w:r>
      <w:proofErr w:type="spellStart"/>
      <w:r>
        <w:rPr>
          <w:b/>
        </w:rPr>
        <w:t>choisissez</w:t>
      </w:r>
      <w:proofErr w:type="spellEnd"/>
      <w:r>
        <w:rPr>
          <w:b/>
        </w:rPr>
        <w:t xml:space="preserve"> la </w:t>
      </w:r>
      <w:proofErr w:type="spellStart"/>
      <w:r>
        <w:rPr>
          <w:b/>
        </w:rPr>
        <w:t>bonne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réponse</w:t>
      </w:r>
      <w:proofErr w:type="spellEnd"/>
      <w:r>
        <w:rPr>
          <w:b/>
        </w:rPr>
        <w:t>.</w:t>
      </w:r>
    </w:p>
    <w:p w:rsidR="009D7B77" w:rsidRDefault="009D7B77" w:rsidP="009D7B77">
      <w:pPr>
        <w:rPr>
          <w:b/>
        </w:rPr>
      </w:pPr>
    </w:p>
    <w:p w:rsidR="009D7B77" w:rsidRDefault="009D7B77" w:rsidP="009D7B77">
      <w:pPr>
        <w:spacing w:line="240" w:lineRule="auto"/>
        <w:rPr>
          <w:b/>
        </w:rPr>
      </w:pPr>
      <w:r>
        <w:t xml:space="preserve">1. Le </w:t>
      </w:r>
      <w:proofErr w:type="spellStart"/>
      <w:r>
        <w:t>vaccin</w:t>
      </w:r>
      <w:proofErr w:type="spellEnd"/>
      <w:r>
        <w:t xml:space="preserve"> est</w:t>
      </w:r>
    </w:p>
    <w:p w:rsidR="009D7B77" w:rsidRDefault="009D7B77" w:rsidP="009D7B77">
      <w:pPr>
        <w:spacing w:line="240" w:lineRule="auto"/>
        <w:jc w:val="center"/>
        <w:rPr>
          <w:rFonts w:cstheme="minorHAnsi"/>
        </w:rPr>
      </w:pPr>
      <w:r w:rsidRPr="004E5787">
        <w:rPr>
          <w:rFonts w:cstheme="minorHAnsi"/>
          <w:b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pilule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un </w:t>
      </w:r>
      <w:proofErr w:type="spellStart"/>
      <w:r>
        <w:rPr>
          <w:rFonts w:cstheme="minorHAnsi"/>
        </w:rPr>
        <w:t>sirop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inoculation</w:t>
      </w:r>
      <w:proofErr w:type="spellEnd"/>
      <w:r>
        <w:rPr>
          <w:rFonts w:cstheme="minorHAnsi"/>
        </w:rPr>
        <w:t>.</w:t>
      </w:r>
    </w:p>
    <w:p w:rsidR="009D7B77" w:rsidRDefault="009D7B77" w:rsidP="009D7B77">
      <w:pPr>
        <w:spacing w:line="240" w:lineRule="auto"/>
        <w:jc w:val="center"/>
        <w:rPr>
          <w:rFonts w:cstheme="minorHAnsi"/>
        </w:rPr>
      </w:pPr>
    </w:p>
    <w:p w:rsidR="009D7B77" w:rsidRDefault="009D7B77" w:rsidP="009D7B77">
      <w:pPr>
        <w:spacing w:line="240" w:lineRule="auto"/>
        <w:rPr>
          <w:rFonts w:cstheme="minorHAnsi"/>
          <w:sz w:val="36"/>
          <w:szCs w:val="36"/>
        </w:rPr>
      </w:pPr>
      <w:r>
        <w:rPr>
          <w:rFonts w:cstheme="minorHAnsi"/>
        </w:rPr>
        <w:t xml:space="preserve">2. Le premier </w:t>
      </w:r>
      <w:proofErr w:type="spellStart"/>
      <w:r>
        <w:rPr>
          <w:rFonts w:cstheme="minorHAnsi"/>
        </w:rPr>
        <w:t>être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humain</w:t>
      </w:r>
      <w:proofErr w:type="spellEnd"/>
      <w:r>
        <w:rPr>
          <w:rFonts w:cstheme="minorHAnsi"/>
        </w:rPr>
        <w:t xml:space="preserve"> à </w:t>
      </w:r>
      <w:proofErr w:type="spellStart"/>
      <w:r>
        <w:rPr>
          <w:rFonts w:cstheme="minorHAnsi"/>
        </w:rPr>
        <w:t>tester</w:t>
      </w:r>
      <w:proofErr w:type="spellEnd"/>
      <w:r>
        <w:rPr>
          <w:rFonts w:cstheme="minorHAnsi"/>
        </w:rPr>
        <w:t xml:space="preserve"> le </w:t>
      </w:r>
      <w:proofErr w:type="spellStart"/>
      <w:r>
        <w:rPr>
          <w:rFonts w:cstheme="minorHAnsi"/>
        </w:rPr>
        <w:t>vaccin</w:t>
      </w:r>
      <w:proofErr w:type="spellEnd"/>
      <w:r>
        <w:rPr>
          <w:rFonts w:cstheme="minorHAnsi"/>
        </w:rPr>
        <w:t xml:space="preserve"> de la </w:t>
      </w:r>
      <w:proofErr w:type="spellStart"/>
      <w:r>
        <w:rPr>
          <w:rFonts w:cstheme="minorHAnsi"/>
        </w:rPr>
        <w:t>rage</w:t>
      </w:r>
      <w:proofErr w:type="spellEnd"/>
      <w:r>
        <w:rPr>
          <w:rFonts w:cstheme="minorHAnsi"/>
        </w:rPr>
        <w:t xml:space="preserve"> était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</w:p>
    <w:p w:rsidR="009D7B77" w:rsidRDefault="009D7B77" w:rsidP="009D7B77">
      <w:pPr>
        <w:spacing w:line="240" w:lineRule="auto"/>
        <w:rPr>
          <w:rFonts w:cstheme="minorHAnsi"/>
        </w:rPr>
      </w:pPr>
      <w:r>
        <w:rPr>
          <w:rFonts w:cstheme="minorHAnsi"/>
          <w:sz w:val="36"/>
          <w:szCs w:val="36"/>
        </w:rPr>
        <w:t xml:space="preserve">        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Pasteur </w:t>
      </w:r>
      <w:proofErr w:type="spellStart"/>
      <w:r>
        <w:rPr>
          <w:rFonts w:cstheme="minorHAnsi"/>
        </w:rPr>
        <w:t>lui-même</w:t>
      </w:r>
      <w:proofErr w:type="spellEnd"/>
      <w:r>
        <w:rPr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un </w:t>
      </w:r>
      <w:proofErr w:type="spellStart"/>
      <w:r>
        <w:rPr>
          <w:rFonts w:cstheme="minorHAnsi"/>
        </w:rPr>
        <w:t>jeune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garçon</w:t>
      </w:r>
      <w:proofErr w:type="spellEnd"/>
      <w:r>
        <w:rPr>
          <w:rFonts w:cstheme="minorHAnsi"/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un </w:t>
      </w:r>
      <w:proofErr w:type="spellStart"/>
      <w:r>
        <w:rPr>
          <w:rFonts w:cstheme="minorHAnsi"/>
        </w:rPr>
        <w:t>médecin</w:t>
      </w:r>
      <w:proofErr w:type="spellEnd"/>
      <w:r>
        <w:rPr>
          <w:rFonts w:cstheme="minorHAnsi"/>
        </w:rPr>
        <w:t>.</w:t>
      </w:r>
    </w:p>
    <w:p w:rsidR="009D7B77" w:rsidRDefault="009D7B77" w:rsidP="009D7B77">
      <w:pPr>
        <w:spacing w:line="240" w:lineRule="auto"/>
        <w:rPr>
          <w:rFonts w:cstheme="minorHAnsi"/>
        </w:rPr>
      </w:pPr>
    </w:p>
    <w:p w:rsidR="009D7B77" w:rsidRPr="009B70CF" w:rsidRDefault="009D7B77" w:rsidP="009D7B77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3. Le </w:t>
      </w:r>
      <w:proofErr w:type="spellStart"/>
      <w:r>
        <w:rPr>
          <w:rFonts w:cstheme="minorHAnsi"/>
        </w:rPr>
        <w:t>patient</w:t>
      </w:r>
      <w:proofErr w:type="spellEnd"/>
      <w:r>
        <w:rPr>
          <w:rFonts w:cstheme="minorHAnsi"/>
        </w:rPr>
        <w:t xml:space="preserve"> </w:t>
      </w:r>
    </w:p>
    <w:p w:rsidR="009D7B77" w:rsidRDefault="009D7B77" w:rsidP="009D7B77">
      <w:pPr>
        <w:spacing w:line="240" w:lineRule="auto"/>
        <w:rPr>
          <w:rFonts w:cstheme="minorHAnsi"/>
        </w:rPr>
      </w:pPr>
      <w:r>
        <w:rPr>
          <w:rFonts w:cstheme="minorHAnsi"/>
          <w:sz w:val="36"/>
          <w:szCs w:val="36"/>
        </w:rPr>
        <w:t xml:space="preserve">        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gramStart"/>
      <w:r>
        <w:rPr>
          <w:rFonts w:cstheme="minorHAnsi"/>
        </w:rPr>
        <w:t>a</w:t>
      </w:r>
      <w:proofErr w:type="gram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survécu</w:t>
      </w:r>
      <w:proofErr w:type="spellEnd"/>
      <w:r>
        <w:rPr>
          <w:rFonts w:cstheme="minorHAnsi"/>
          <w:sz w:val="36"/>
          <w:szCs w:val="36"/>
        </w:rPr>
        <w:tab/>
        <w:t xml:space="preserve">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est </w:t>
      </w:r>
      <w:proofErr w:type="spellStart"/>
      <w:r>
        <w:rPr>
          <w:rFonts w:cstheme="minorHAnsi"/>
        </w:rPr>
        <w:t>mort</w:t>
      </w:r>
      <w:proofErr w:type="spellEnd"/>
      <w:r>
        <w:rPr>
          <w:rFonts w:cstheme="minorHAnsi"/>
        </w:rPr>
        <w:t xml:space="preserve">          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est </w:t>
      </w:r>
      <w:proofErr w:type="spellStart"/>
      <w:r>
        <w:rPr>
          <w:rFonts w:cstheme="minorHAnsi"/>
        </w:rPr>
        <w:t>tombé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dans</w:t>
      </w:r>
      <w:proofErr w:type="spellEnd"/>
      <w:r>
        <w:rPr>
          <w:rFonts w:cstheme="minorHAnsi"/>
        </w:rPr>
        <w:t xml:space="preserve"> le </w:t>
      </w:r>
      <w:proofErr w:type="spellStart"/>
      <w:r>
        <w:rPr>
          <w:rFonts w:cstheme="minorHAnsi"/>
        </w:rPr>
        <w:t>coma</w:t>
      </w:r>
      <w:proofErr w:type="spellEnd"/>
      <w:r>
        <w:rPr>
          <w:rFonts w:cstheme="minorHAnsi"/>
        </w:rPr>
        <w:t>.</w:t>
      </w:r>
    </w:p>
    <w:p w:rsidR="009D7B77" w:rsidRDefault="009D7B77" w:rsidP="009D7B77">
      <w:pPr>
        <w:spacing w:line="240" w:lineRule="auto"/>
        <w:rPr>
          <w:rFonts w:cstheme="minorHAnsi"/>
        </w:rPr>
      </w:pPr>
    </w:p>
    <w:p w:rsidR="009D7B77" w:rsidRDefault="009D7B77" w:rsidP="009D7B77">
      <w:pPr>
        <w:spacing w:line="240" w:lineRule="auto"/>
        <w:rPr>
          <w:rFonts w:cstheme="minorHAnsi"/>
          <w:sz w:val="36"/>
          <w:szCs w:val="36"/>
        </w:rPr>
      </w:pPr>
      <w:r>
        <w:rPr>
          <w:rFonts w:cstheme="minorHAnsi"/>
        </w:rPr>
        <w:t xml:space="preserve">4. </w:t>
      </w:r>
      <w:proofErr w:type="spellStart"/>
      <w:r>
        <w:rPr>
          <w:rFonts w:cstheme="minorHAnsi"/>
        </w:rPr>
        <w:t>Selon</w:t>
      </w:r>
      <w:proofErr w:type="spellEnd"/>
      <w:r>
        <w:rPr>
          <w:rFonts w:cstheme="minorHAnsi"/>
        </w:rPr>
        <w:t xml:space="preserve"> Pasteur, à </w:t>
      </w:r>
      <w:proofErr w:type="spellStart"/>
      <w:r>
        <w:rPr>
          <w:rFonts w:cstheme="minorHAnsi"/>
        </w:rPr>
        <w:t>l’origine</w:t>
      </w:r>
      <w:proofErr w:type="spellEnd"/>
      <w:r>
        <w:rPr>
          <w:rFonts w:cstheme="minorHAnsi"/>
        </w:rPr>
        <w:t xml:space="preserve"> de </w:t>
      </w:r>
      <w:proofErr w:type="spellStart"/>
      <w:r>
        <w:rPr>
          <w:rFonts w:cstheme="minorHAnsi"/>
        </w:rPr>
        <w:t>beaucoup</w:t>
      </w:r>
      <w:proofErr w:type="spellEnd"/>
      <w:r>
        <w:rPr>
          <w:rFonts w:cstheme="minorHAnsi"/>
        </w:rPr>
        <w:t xml:space="preserve"> de </w:t>
      </w:r>
      <w:proofErr w:type="spellStart"/>
      <w:r>
        <w:rPr>
          <w:rFonts w:cstheme="minorHAnsi"/>
        </w:rPr>
        <w:t>maladies</w:t>
      </w:r>
      <w:proofErr w:type="spellEnd"/>
      <w:r>
        <w:rPr>
          <w:rFonts w:cstheme="minorHAnsi"/>
        </w:rPr>
        <w:t xml:space="preserve">, </w:t>
      </w:r>
      <w:proofErr w:type="spellStart"/>
      <w:r>
        <w:rPr>
          <w:rFonts w:cstheme="minorHAnsi"/>
        </w:rPr>
        <w:t>on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trouve</w:t>
      </w:r>
      <w:proofErr w:type="spellEnd"/>
    </w:p>
    <w:p w:rsidR="009D7B77" w:rsidRDefault="009D7B77" w:rsidP="009D7B77">
      <w:pPr>
        <w:spacing w:line="240" w:lineRule="auto"/>
        <w:ind w:left="708" w:firstLine="708"/>
        <w:rPr>
          <w:rFonts w:cstheme="minorHAnsi"/>
        </w:rPr>
      </w:pPr>
      <w:r>
        <w:rPr>
          <w:rFonts w:cstheme="minorHAnsi"/>
          <w:sz w:val="36"/>
          <w:szCs w:val="36"/>
        </w:rPr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Les </w:t>
      </w:r>
      <w:proofErr w:type="spellStart"/>
      <w:r>
        <w:rPr>
          <w:rFonts w:cstheme="minorHAnsi"/>
        </w:rPr>
        <w:t>gènes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la </w:t>
      </w:r>
      <w:proofErr w:type="spellStart"/>
      <w:r>
        <w:rPr>
          <w:rFonts w:cstheme="minorHAnsi"/>
        </w:rPr>
        <w:t>fermentation</w:t>
      </w:r>
      <w:proofErr w:type="spellEnd"/>
      <w:r>
        <w:rPr>
          <w:rFonts w:cstheme="minorHAnsi"/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les </w:t>
      </w:r>
      <w:proofErr w:type="spellStart"/>
      <w:r>
        <w:rPr>
          <w:rFonts w:cstheme="minorHAnsi"/>
        </w:rPr>
        <w:t>microbes</w:t>
      </w:r>
      <w:proofErr w:type="spellEnd"/>
      <w:r>
        <w:rPr>
          <w:rFonts w:cstheme="minorHAnsi"/>
        </w:rPr>
        <w:t>.</w:t>
      </w:r>
    </w:p>
    <w:p w:rsidR="009D7B77" w:rsidRDefault="009D7B77" w:rsidP="009D7B77">
      <w:pPr>
        <w:spacing w:line="240" w:lineRule="auto"/>
        <w:ind w:left="708" w:firstLine="708"/>
        <w:rPr>
          <w:sz w:val="36"/>
          <w:szCs w:val="36"/>
        </w:rPr>
      </w:pPr>
      <w:r>
        <w:rPr>
          <w:sz w:val="36"/>
          <w:szCs w:val="36"/>
        </w:rPr>
        <w:tab/>
      </w:r>
    </w:p>
    <w:p w:rsidR="009D7B77" w:rsidRDefault="009D7B77" w:rsidP="009D7B77">
      <w:pPr>
        <w:spacing w:line="240" w:lineRule="auto"/>
        <w:rPr>
          <w:sz w:val="36"/>
          <w:szCs w:val="36"/>
        </w:rPr>
      </w:pPr>
      <w:r>
        <w:t xml:space="preserve">5. </w:t>
      </w:r>
      <w:proofErr w:type="spellStart"/>
      <w:r>
        <w:t>L’Institut</w:t>
      </w:r>
      <w:proofErr w:type="spellEnd"/>
      <w:r>
        <w:t xml:space="preserve"> Pasteur était </w:t>
      </w:r>
      <w:proofErr w:type="spellStart"/>
      <w:r>
        <w:t>financé</w:t>
      </w:r>
      <w:proofErr w:type="spellEnd"/>
      <w:r>
        <w:t xml:space="preserve"> par</w:t>
      </w:r>
      <w:r>
        <w:rPr>
          <w:sz w:val="36"/>
          <w:szCs w:val="36"/>
        </w:rPr>
        <w:tab/>
      </w:r>
    </w:p>
    <w:p w:rsidR="009D7B77" w:rsidRDefault="009D7B77" w:rsidP="009D7B77">
      <w:pPr>
        <w:spacing w:line="240" w:lineRule="auto"/>
        <w:rPr>
          <w:rFonts w:cstheme="minorHAnsi"/>
        </w:rPr>
      </w:pPr>
      <w:r>
        <w:rPr>
          <w:rFonts w:cstheme="minorHAnsi"/>
          <w:sz w:val="36"/>
          <w:szCs w:val="36"/>
        </w:rPr>
        <w:t xml:space="preserve">        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des </w:t>
      </w:r>
      <w:proofErr w:type="spellStart"/>
      <w:r>
        <w:rPr>
          <w:rFonts w:cstheme="minorHAnsi"/>
        </w:rPr>
        <w:t>dons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privés</w:t>
      </w:r>
      <w:proofErr w:type="spellEnd"/>
      <w:r>
        <w:rPr>
          <w:rFonts w:cstheme="minorHAnsi"/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l’État</w:t>
      </w:r>
      <w:proofErr w:type="spellEnd"/>
      <w:r>
        <w:rPr>
          <w:rFonts w:cstheme="minorHAnsi"/>
          <w:sz w:val="36"/>
          <w:szCs w:val="36"/>
        </w:rPr>
        <w:tab/>
        <w:t xml:space="preserve">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Pasteur.</w:t>
      </w:r>
    </w:p>
    <w:p w:rsidR="009D7B77" w:rsidRDefault="009D7B77" w:rsidP="009D7B77">
      <w:pPr>
        <w:spacing w:line="240" w:lineRule="auto"/>
        <w:rPr>
          <w:rFonts w:cstheme="minorHAnsi"/>
        </w:rPr>
      </w:pPr>
    </w:p>
    <w:p w:rsidR="009D7B77" w:rsidRDefault="009D7B77" w:rsidP="009D7B77">
      <w:pPr>
        <w:spacing w:line="240" w:lineRule="auto"/>
        <w:rPr>
          <w:rFonts w:cstheme="minorHAnsi"/>
          <w:sz w:val="36"/>
          <w:szCs w:val="36"/>
        </w:rPr>
      </w:pPr>
      <w:r>
        <w:rPr>
          <w:rFonts w:cstheme="minorHAnsi"/>
        </w:rPr>
        <w:t xml:space="preserve">6. À </w:t>
      </w:r>
      <w:proofErr w:type="spellStart"/>
      <w:r>
        <w:rPr>
          <w:rFonts w:cstheme="minorHAnsi"/>
        </w:rPr>
        <w:t>l’Institut</w:t>
      </w:r>
      <w:proofErr w:type="spellEnd"/>
      <w:r>
        <w:rPr>
          <w:rFonts w:cstheme="minorHAnsi"/>
        </w:rPr>
        <w:t xml:space="preserve"> Pasteur, </w:t>
      </w:r>
      <w:proofErr w:type="spellStart"/>
      <w:r>
        <w:rPr>
          <w:rFonts w:cstheme="minorHAnsi"/>
        </w:rPr>
        <w:t>on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étudie</w:t>
      </w:r>
      <w:proofErr w:type="spellEnd"/>
    </w:p>
    <w:p w:rsidR="009D7B77" w:rsidRDefault="009D7B77" w:rsidP="009D7B77">
      <w:pPr>
        <w:spacing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                 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gramStart"/>
      <w:r>
        <w:rPr>
          <w:rFonts w:cstheme="minorHAnsi"/>
        </w:rPr>
        <w:t>la</w:t>
      </w:r>
      <w:proofErr w:type="gram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médecine</w:t>
      </w:r>
      <w:proofErr w:type="spellEnd"/>
      <w:r>
        <w:rPr>
          <w:rFonts w:cstheme="minorHAnsi"/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les </w:t>
      </w:r>
      <w:proofErr w:type="spellStart"/>
      <w:r>
        <w:rPr>
          <w:rFonts w:cstheme="minorHAnsi"/>
        </w:rPr>
        <w:t>sciences</w:t>
      </w:r>
      <w:proofErr w:type="spellEnd"/>
      <w:r>
        <w:rPr>
          <w:rFonts w:cstheme="minorHAnsi"/>
          <w:sz w:val="36"/>
          <w:szCs w:val="36"/>
        </w:rPr>
        <w:tab/>
        <w:t xml:space="preserve"> 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les </w:t>
      </w:r>
      <w:proofErr w:type="spellStart"/>
      <w:r>
        <w:rPr>
          <w:rFonts w:cstheme="minorHAnsi"/>
        </w:rPr>
        <w:t>maladies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infectieuses</w:t>
      </w:r>
      <w:proofErr w:type="spellEnd"/>
      <w:r>
        <w:rPr>
          <w:rFonts w:cstheme="minorHAnsi"/>
        </w:rPr>
        <w:t>.</w:t>
      </w:r>
      <w:r>
        <w:rPr>
          <w:rFonts w:cstheme="minorHAnsi"/>
          <w:sz w:val="36"/>
          <w:szCs w:val="36"/>
        </w:rPr>
        <w:tab/>
      </w:r>
    </w:p>
    <w:p w:rsidR="009D7B77" w:rsidRDefault="009D7B77" w:rsidP="009D7B77">
      <w:pPr>
        <w:spacing w:line="240" w:lineRule="auto"/>
        <w:rPr>
          <w:rFonts w:cstheme="minorHAnsi"/>
        </w:rPr>
      </w:pPr>
      <w:bookmarkStart w:id="0" w:name="_GoBack"/>
      <w:bookmarkEnd w:id="0"/>
    </w:p>
    <w:p w:rsidR="009D7B77" w:rsidRDefault="009D7B77" w:rsidP="009D7B77">
      <w:pPr>
        <w:spacing w:line="240" w:lineRule="auto"/>
        <w:rPr>
          <w:rFonts w:cstheme="minorHAnsi"/>
          <w:sz w:val="36"/>
          <w:szCs w:val="36"/>
        </w:rPr>
      </w:pPr>
      <w:r>
        <w:rPr>
          <w:rFonts w:cstheme="minorHAnsi"/>
        </w:rPr>
        <w:t xml:space="preserve">7.  Louis Pasteur </w:t>
      </w:r>
      <w:proofErr w:type="spellStart"/>
      <w:r>
        <w:rPr>
          <w:rFonts w:cstheme="minorHAnsi"/>
        </w:rPr>
        <w:t>repose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aujourd’hui</w:t>
      </w:r>
      <w:proofErr w:type="spellEnd"/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</w:p>
    <w:p w:rsidR="009D7B77" w:rsidRPr="00056892" w:rsidRDefault="009D7B77" w:rsidP="009D7B77">
      <w:pPr>
        <w:spacing w:line="240" w:lineRule="auto"/>
        <w:jc w:val="center"/>
        <w:rPr>
          <w:rFonts w:cstheme="minorHAnsi"/>
          <w:sz w:val="36"/>
          <w:szCs w:val="36"/>
        </w:rPr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proofErr w:type="spellStart"/>
      <w:r>
        <w:rPr>
          <w:rFonts w:cstheme="minorHAnsi"/>
        </w:rPr>
        <w:t>dans</w:t>
      </w:r>
      <w:proofErr w:type="spellEnd"/>
      <w:r>
        <w:rPr>
          <w:rFonts w:cstheme="minorHAnsi"/>
        </w:rPr>
        <w:t xml:space="preserve"> la </w:t>
      </w:r>
      <w:proofErr w:type="spellStart"/>
      <w:r>
        <w:rPr>
          <w:rFonts w:cstheme="minorHAnsi"/>
        </w:rPr>
        <w:t>crypte</w:t>
      </w:r>
      <w:proofErr w:type="spellEnd"/>
      <w:r>
        <w:rPr>
          <w:rFonts w:cstheme="minorHAnsi"/>
        </w:rPr>
        <w:t xml:space="preserve"> de </w:t>
      </w:r>
      <w:proofErr w:type="spellStart"/>
      <w:r>
        <w:rPr>
          <w:rFonts w:cstheme="minorHAnsi"/>
        </w:rPr>
        <w:t>l’Institut</w:t>
      </w:r>
      <w:proofErr w:type="spellEnd"/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au </w:t>
      </w:r>
      <w:proofErr w:type="spellStart"/>
      <w:r>
        <w:rPr>
          <w:rFonts w:cstheme="minorHAnsi"/>
        </w:rPr>
        <w:t>Panthéon</w:t>
      </w:r>
      <w:proofErr w:type="spellEnd"/>
      <w:r>
        <w:rPr>
          <w:rFonts w:cstheme="minorHAnsi"/>
        </w:rPr>
        <w:t xml:space="preserve"> de </w:t>
      </w:r>
      <w:proofErr w:type="gramStart"/>
      <w:r>
        <w:rPr>
          <w:rFonts w:cstheme="minorHAnsi"/>
        </w:rPr>
        <w:t>Paris</w:t>
      </w:r>
      <w:proofErr w:type="gramEnd"/>
      <w:r>
        <w:rPr>
          <w:rFonts w:cstheme="minorHAnsi"/>
          <w:sz w:val="36"/>
          <w:szCs w:val="36"/>
        </w:rPr>
        <w:t xml:space="preserve"> </w:t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 xml:space="preserve">au </w:t>
      </w:r>
      <w:proofErr w:type="spellStart"/>
      <w:r>
        <w:rPr>
          <w:rFonts w:cstheme="minorHAnsi"/>
        </w:rPr>
        <w:t>cimetière</w:t>
      </w:r>
      <w:proofErr w:type="spellEnd"/>
      <w:r>
        <w:rPr>
          <w:rFonts w:cstheme="minorHAnsi"/>
        </w:rPr>
        <w:t xml:space="preserve"> du </w:t>
      </w:r>
      <w:proofErr w:type="spellStart"/>
      <w:r>
        <w:rPr>
          <w:rFonts w:cstheme="minorHAnsi"/>
        </w:rPr>
        <w:t>Père-Lachaise</w:t>
      </w:r>
      <w:proofErr w:type="spellEnd"/>
      <w:r>
        <w:rPr>
          <w:rFonts w:cstheme="minorHAnsi"/>
        </w:rPr>
        <w:t>.</w:t>
      </w:r>
    </w:p>
    <w:p w:rsidR="00A132F8" w:rsidRDefault="004365CE"/>
    <w:sectPr w:rsidR="00A132F8" w:rsidSect="009D7B77">
      <w:headerReference w:type="even" r:id="rId6"/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5CE" w:rsidRDefault="004365CE" w:rsidP="009D7B77">
      <w:pPr>
        <w:spacing w:after="0" w:line="240" w:lineRule="auto"/>
      </w:pPr>
      <w:r>
        <w:separator/>
      </w:r>
    </w:p>
  </w:endnote>
  <w:endnote w:type="continuationSeparator" w:id="0">
    <w:p w:rsidR="004365CE" w:rsidRDefault="004365CE" w:rsidP="009D7B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B77" w:rsidRDefault="009D7B77">
    <w:pPr>
      <w:pStyle w:val="llb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</w:t>
    </w:r>
    <w:sdt>
      <w:sdtPr>
        <w:rPr>
          <w:rFonts w:ascii="Comic Sans MS" w:hAnsi="Comic Sans MS"/>
          <w:color w:val="595959" w:themeColor="text1" w:themeTint="A6"/>
          <w:sz w:val="18"/>
          <w:szCs w:val="18"/>
        </w:rPr>
        <w:alias w:val="Szerző"/>
        <w:tag w:val=""/>
        <w:id w:val="391861592"/>
        <w:placeholder>
          <w:docPart w:val="E7C8DC4F02AF42698659D6108155CF6C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Content>
        <w:proofErr w:type="spellStart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>CréatiFLE</w:t>
        </w:r>
        <w:proofErr w:type="spellEnd"/>
        <w:r>
          <w:rPr>
            <w:rFonts w:ascii="Comic Sans MS" w:hAnsi="Comic Sans MS"/>
            <w:color w:val="595959" w:themeColor="text1" w:themeTint="A6"/>
            <w:sz w:val="18"/>
            <w:szCs w:val="18"/>
          </w:rPr>
          <w:t xml:space="preserve"> 2020</w:t>
        </w:r>
      </w:sdtContent>
    </w:sdt>
  </w:p>
  <w:p w:rsidR="009D7B77" w:rsidRDefault="009D7B7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5CE" w:rsidRDefault="004365CE" w:rsidP="009D7B77">
      <w:pPr>
        <w:spacing w:after="0" w:line="240" w:lineRule="auto"/>
      </w:pPr>
      <w:r>
        <w:separator/>
      </w:r>
    </w:p>
  </w:footnote>
  <w:footnote w:type="continuationSeparator" w:id="0">
    <w:p w:rsidR="004365CE" w:rsidRDefault="004365CE" w:rsidP="009D7B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B77" w:rsidRDefault="009D7B77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4686829" o:spid="_x0000_s2050" type="#_x0000_t136" style="position:absolute;margin-left:0;margin-top:0;width:526.65pt;height:112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0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B77" w:rsidRDefault="009D7B77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4686830" o:spid="_x0000_s2051" type="#_x0000_t136" style="position:absolute;margin-left:0;margin-top:0;width:526.65pt;height:112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0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B77" w:rsidRDefault="009D7B77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4686828" o:spid="_x0000_s2049" type="#_x0000_t136" style="position:absolute;margin-left:0;margin-top:0;width:526.65pt;height:112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0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B77"/>
    <w:rsid w:val="00277CA0"/>
    <w:rsid w:val="004365CE"/>
    <w:rsid w:val="005718A6"/>
    <w:rsid w:val="009D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2B5AC395-5594-4303-91B3-147150DCA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D7B77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D7B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D7B77"/>
  </w:style>
  <w:style w:type="paragraph" w:styleId="llb">
    <w:name w:val="footer"/>
    <w:basedOn w:val="Norml"/>
    <w:link w:val="llbChar"/>
    <w:uiPriority w:val="99"/>
    <w:unhideWhenUsed/>
    <w:rsid w:val="009D7B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D7B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7C8DC4F02AF42698659D6108155CF6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632210D-2ECF-4484-BAF2-88B232D3F8F1}"/>
      </w:docPartPr>
      <w:docPartBody>
        <w:p w:rsidR="00000000" w:rsidRDefault="00AE3EF4" w:rsidP="00AE3EF4">
          <w:pPr>
            <w:pStyle w:val="E7C8DC4F02AF42698659D6108155CF6C"/>
          </w:pPr>
          <w:r>
            <w:rPr>
              <w:rStyle w:val="Helyrzszveg"/>
            </w:rPr>
            <w:t>[Szerző]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EF4"/>
    <w:rsid w:val="003D25C2"/>
    <w:rsid w:val="00AE3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AE3EF4"/>
    <w:rPr>
      <w:color w:val="808080"/>
    </w:rPr>
  </w:style>
  <w:style w:type="paragraph" w:customStyle="1" w:styleId="E7C8DC4F02AF42698659D6108155CF6C">
    <w:name w:val="E7C8DC4F02AF42698659D6108155CF6C"/>
    <w:rsid w:val="00AE3EF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743</Characters>
  <Application>Microsoft Office Word</Application>
  <DocSecurity>0</DocSecurity>
  <Lines>6</Lines>
  <Paragraphs>1</Paragraphs>
  <ScaleCrop>false</ScaleCrop>
  <Company/>
  <LinksUpToDate>false</LinksUpToDate>
  <CharactersWithSpaces>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CréatiFLE 2020</dc:creator>
  <cp:keywords/>
  <dc:description/>
  <cp:lastModifiedBy>Gábor Kántor</cp:lastModifiedBy>
  <cp:revision>1</cp:revision>
  <dcterms:created xsi:type="dcterms:W3CDTF">2020-10-28T07:52:00Z</dcterms:created>
  <dcterms:modified xsi:type="dcterms:W3CDTF">2020-10-28T07:55:00Z</dcterms:modified>
</cp:coreProperties>
</file>