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BAFF" w14:textId="77777777" w:rsidR="008B302D" w:rsidRDefault="008B302D" w:rsidP="008B302D">
      <w:pPr>
        <w:rPr>
          <w:b/>
          <w:bCs/>
        </w:rPr>
      </w:pPr>
      <w:r>
        <w:rPr>
          <w:b/>
          <w:bCs/>
        </w:rPr>
        <w:t>Regardez le reportage et complétez le texte avec les éléments manquants ci-dessous.</w:t>
      </w:r>
    </w:p>
    <w:p w14:paraId="74DB0A1E" w14:textId="77777777" w:rsidR="008B302D" w:rsidRDefault="008B302D" w:rsidP="008B302D">
      <w:pPr>
        <w:rPr>
          <w:b/>
          <w:bCs/>
        </w:rPr>
      </w:pPr>
    </w:p>
    <w:p w14:paraId="5442C22B" w14:textId="77777777" w:rsidR="008B302D" w:rsidRPr="00CD4ABD" w:rsidRDefault="008B302D" w:rsidP="008B302D">
      <w:pPr>
        <w:jc w:val="center"/>
        <w:rPr>
          <w:i/>
          <w:iCs/>
        </w:rPr>
      </w:pPr>
      <w:r w:rsidRPr="00CD4ABD">
        <w:rPr>
          <w:i/>
          <w:iCs/>
        </w:rPr>
        <w:t>badigeonne – boulanger – confectionne – croustillant – déposer – doré – fournil – inventeur – mélange – patronne – pliage – puristes – raffolent – recouvrir – savourer - se déguste - taper</w:t>
      </w:r>
    </w:p>
    <w:p w14:paraId="201FDD4A" w14:textId="77777777" w:rsidR="008B302D" w:rsidRPr="00CD4ABD" w:rsidRDefault="008B302D" w:rsidP="008B302D">
      <w:pPr>
        <w:rPr>
          <w:b/>
          <w:bCs/>
        </w:rPr>
      </w:pPr>
    </w:p>
    <w:p w14:paraId="0179286B" w14:textId="77777777" w:rsidR="008B302D" w:rsidRPr="00CD4ABD" w:rsidRDefault="008B302D" w:rsidP="008B302D">
      <w:pPr>
        <w:spacing w:line="276" w:lineRule="auto"/>
        <w:jc w:val="both"/>
      </w:pPr>
      <w:r w:rsidRPr="00CD4ABD">
        <w:t xml:space="preserve">Plusieurs villes de Bretagne en revendiquent la paternité, mais pour les ……………………. , il n’y a pas de doute: c’est bien ici, à quelques mètres du port de Douarnenez que serait né le Kouign-amann. Dans la ville, une plaque en témoigne: il vit donc le jour en 1860 dans cette bâtisse un peu par hasard. Son …………………… ,  un boulanger débordé. </w:t>
      </w:r>
    </w:p>
    <w:p w14:paraId="20103DC1" w14:textId="77777777" w:rsidR="008B302D" w:rsidRPr="00CD4ABD" w:rsidRDefault="008B302D" w:rsidP="008B302D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CD4ABD">
        <w:t>Un jour de forte affluence, sa …………………….. est venue le voir au ……………….. . Il lui manquait des gâteaux, donc, il lui restait du pâte à pain, du beurre et du sucre. Il a fait un …………………… des trois, ce qui a donné le kouig-amann de Douarnenez.</w:t>
      </w:r>
    </w:p>
    <w:p w14:paraId="2A1DE763" w14:textId="77777777" w:rsidR="008B302D" w:rsidRPr="00CD4ABD" w:rsidRDefault="008B302D" w:rsidP="008B302D">
      <w:pPr>
        <w:spacing w:line="276" w:lineRule="auto"/>
        <w:jc w:val="both"/>
      </w:pPr>
      <w:r w:rsidRPr="00CD4ABD">
        <w:t>Lui, Yann Horrelou, cela fait 22 ans que chaque jour il ………………………… le fameux dessert, en deux temps, trois mouvements … Deux minutes chrono, montre en main. Pour les novices, les ingrédients, les voici pour six personnes.</w:t>
      </w:r>
    </w:p>
    <w:p w14:paraId="584290E0" w14:textId="77777777" w:rsidR="008B302D" w:rsidRPr="00CD4ABD" w:rsidRDefault="008B302D" w:rsidP="008B302D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CD4ABD">
        <w:t>400 grammes de pâte à pain, 200 à 300 grammes de beurre, 200 à 300 grammes de sucre.</w:t>
      </w:r>
    </w:p>
    <w:p w14:paraId="0CBCC3A6" w14:textId="77777777" w:rsidR="008B302D" w:rsidRPr="00CD4ABD" w:rsidRDefault="008B302D" w:rsidP="008B302D">
      <w:pPr>
        <w:spacing w:line="276" w:lineRule="auto"/>
        <w:jc w:val="both"/>
      </w:pPr>
      <w:r w:rsidRPr="00CD4ABD">
        <w:t>Le beurre demi-sel, il faut le ………………… vigoureusement avant de le ………………….. sur la pâte et de le ………………………….. tr</w:t>
      </w:r>
      <w:r>
        <w:rPr>
          <w:rFonts w:cstheme="minorHAnsi"/>
        </w:rPr>
        <w:t>î</w:t>
      </w:r>
      <w:r w:rsidRPr="00CD4ABD">
        <w:t xml:space="preserve">s généreusement de sucre. </w:t>
      </w:r>
    </w:p>
    <w:p w14:paraId="40AA6011" w14:textId="77777777" w:rsidR="008B302D" w:rsidRPr="00CD4ABD" w:rsidRDefault="008B302D" w:rsidP="008B302D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CD4ABD">
        <w:t>C’est un peu riche, mais pas tant que ça non plus.</w:t>
      </w:r>
    </w:p>
    <w:p w14:paraId="63343ED2" w14:textId="77777777" w:rsidR="008B302D" w:rsidRPr="00CD4ABD" w:rsidRDefault="008B302D" w:rsidP="008B302D">
      <w:pPr>
        <w:spacing w:line="276" w:lineRule="auto"/>
        <w:jc w:val="both"/>
      </w:pPr>
      <w:r w:rsidRPr="00CD4ABD">
        <w:t>Tout le secret est dans le ………………… . Dernière étape: on ………………………… le gâteau de lait au pinceau, et au four, 40 minutes.</w:t>
      </w:r>
    </w:p>
    <w:p w14:paraId="665AE58A" w14:textId="77777777" w:rsidR="008B302D" w:rsidRPr="00CD4ABD" w:rsidRDefault="008B302D" w:rsidP="008B302D">
      <w:pPr>
        <w:spacing w:line="276" w:lineRule="auto"/>
        <w:jc w:val="both"/>
      </w:pPr>
      <w:r w:rsidRPr="00CD4ABD">
        <w:t>La boulangerie Plomarc’h, celle de notre ……………………… , est la plus réputée. Des centaines de kouign-amann y sont réalisés quotidiennement.</w:t>
      </w:r>
    </w:p>
    <w:p w14:paraId="4824C483" w14:textId="77777777" w:rsidR="008B302D" w:rsidRPr="00CD4ABD" w:rsidRDefault="008B302D" w:rsidP="008B302D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CD4ABD">
        <w:t>Moi, j’aime bien quand il est ……………………… , quand il est bien ……………… sur le dessus et que, quand il sort du four, il nage dans le beurre.</w:t>
      </w:r>
    </w:p>
    <w:p w14:paraId="4593A636" w14:textId="77777777" w:rsidR="008B302D" w:rsidRPr="00CD4ABD" w:rsidRDefault="008B302D" w:rsidP="008B302D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CD4ABD">
        <w:t>Le meilleur du monde, voilà ! … Il n’y a pas de photo.</w:t>
      </w:r>
    </w:p>
    <w:p w14:paraId="4C5C508A" w14:textId="77777777" w:rsidR="008B302D" w:rsidRPr="00CD4ABD" w:rsidRDefault="008B302D" w:rsidP="008B302D">
      <w:pPr>
        <w:spacing w:line="276" w:lineRule="auto"/>
        <w:jc w:val="both"/>
      </w:pPr>
      <w:r w:rsidRPr="00CD4ABD">
        <w:t>D’ailleurs, il ………………………… maintenant un peu partout sur la planète, car il peut se conserver une quinzaine de jours. Fiona Luca est en charge des expéditions.</w:t>
      </w:r>
    </w:p>
    <w:p w14:paraId="0C8A9FB1" w14:textId="77777777" w:rsidR="008B302D" w:rsidRPr="00CD4ABD" w:rsidRDefault="008B302D" w:rsidP="008B302D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CD4ABD">
        <w:t>Ça part un petit peu partout. On l’a expédié aux États-Unis, en Amérique du Sud, en Afrique. Les Américains adorent le kouign-amann. Ils en ………………………. .</w:t>
      </w:r>
    </w:p>
    <w:p w14:paraId="3D1D0FCF" w14:textId="77777777" w:rsidR="008B302D" w:rsidRPr="0058462F" w:rsidRDefault="008B302D" w:rsidP="008B302D">
      <w:pPr>
        <w:spacing w:line="276" w:lineRule="auto"/>
        <w:ind w:firstLine="360"/>
        <w:jc w:val="both"/>
      </w:pPr>
      <w:r w:rsidRPr="00CD4ABD">
        <w:t>Pour le ……………………….. , on peut l’accompagner de façon classique d’un verre de cidre mais selon certains Bretons, il paraît qu’il est encore meilleur avec une gorgée de bière à condition bien s</w:t>
      </w:r>
      <w:r>
        <w:rPr>
          <w:rFonts w:cstheme="minorHAnsi"/>
        </w:rPr>
        <w:t>û</w:t>
      </w:r>
      <w:r w:rsidRPr="00CD4ABD">
        <w:t>r qu’elle soit locale comme celle-ci, fabriquée à la Pointe du Raz.</w:t>
      </w:r>
      <w:r>
        <w:t xml:space="preserve"> </w:t>
      </w:r>
    </w:p>
    <w:p w14:paraId="08FBBB4A" w14:textId="77777777" w:rsidR="00F91379" w:rsidRDefault="00F91379"/>
    <w:sectPr w:rsidR="00F91379" w:rsidSect="008B3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A08D" w14:textId="77777777" w:rsidR="00743FE0" w:rsidRDefault="00743FE0" w:rsidP="008B302D">
      <w:pPr>
        <w:spacing w:after="0" w:line="240" w:lineRule="auto"/>
      </w:pPr>
      <w:r>
        <w:separator/>
      </w:r>
    </w:p>
  </w:endnote>
  <w:endnote w:type="continuationSeparator" w:id="0">
    <w:p w14:paraId="4B5D49BC" w14:textId="77777777" w:rsidR="00743FE0" w:rsidRDefault="00743FE0" w:rsidP="008B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AD91" w14:textId="77777777" w:rsidR="008B302D" w:rsidRDefault="008B30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B0FD" w14:textId="06B8D666" w:rsidR="008B302D" w:rsidRDefault="008B302D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7E22B557547491C8967E7A74658B64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14:paraId="1CA3B325" w14:textId="77777777" w:rsidR="008B302D" w:rsidRDefault="008B302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3C95" w14:textId="77777777" w:rsidR="008B302D" w:rsidRDefault="008B30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F91B" w14:textId="77777777" w:rsidR="00743FE0" w:rsidRDefault="00743FE0" w:rsidP="008B302D">
      <w:pPr>
        <w:spacing w:after="0" w:line="240" w:lineRule="auto"/>
      </w:pPr>
      <w:r>
        <w:separator/>
      </w:r>
    </w:p>
  </w:footnote>
  <w:footnote w:type="continuationSeparator" w:id="0">
    <w:p w14:paraId="67F71730" w14:textId="77777777" w:rsidR="00743FE0" w:rsidRDefault="00743FE0" w:rsidP="008B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6C8F" w14:textId="34A15370" w:rsidR="008B302D" w:rsidRDefault="008B302D">
    <w:pPr>
      <w:pStyle w:val="lfej"/>
    </w:pPr>
    <w:r>
      <w:rPr>
        <w:noProof/>
      </w:rPr>
      <w:pict w14:anchorId="6FD40A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67516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1067" w14:textId="4B8DC0F1" w:rsidR="008B302D" w:rsidRDefault="008B302D">
    <w:pPr>
      <w:pStyle w:val="lfej"/>
    </w:pPr>
    <w:r>
      <w:rPr>
        <w:noProof/>
      </w:rPr>
      <w:pict w14:anchorId="212961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67517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3E5F" w14:textId="24002937" w:rsidR="008B302D" w:rsidRDefault="008B302D">
    <w:pPr>
      <w:pStyle w:val="lfej"/>
    </w:pPr>
    <w:r>
      <w:rPr>
        <w:noProof/>
      </w:rPr>
      <w:pict w14:anchorId="6B0E70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67515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23ED"/>
    <w:multiLevelType w:val="hybridMultilevel"/>
    <w:tmpl w:val="1826AD66"/>
    <w:lvl w:ilvl="0" w:tplc="09E4B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31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2D"/>
    <w:rsid w:val="00674CA9"/>
    <w:rsid w:val="00743FE0"/>
    <w:rsid w:val="008B302D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3D43B"/>
  <w15:chartTrackingRefBased/>
  <w15:docId w15:val="{F3A9CDBF-195A-48B2-A443-CBBAEDF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30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302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B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302D"/>
  </w:style>
  <w:style w:type="paragraph" w:styleId="llb">
    <w:name w:val="footer"/>
    <w:basedOn w:val="Norml"/>
    <w:link w:val="llbChar"/>
    <w:uiPriority w:val="99"/>
    <w:unhideWhenUsed/>
    <w:rsid w:val="008B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22B557547491C8967E7A74658B6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41A9D7-A16A-4792-BFCC-E0F0CF96F9B8}"/>
      </w:docPartPr>
      <w:docPartBody>
        <w:p w:rsidR="00000000" w:rsidRDefault="00A420CC" w:rsidP="00A420CC">
          <w:pPr>
            <w:pStyle w:val="A7E22B557547491C8967E7A74658B64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A420CC"/>
    <w:rsid w:val="00E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420CC"/>
    <w:rPr>
      <w:color w:val="808080"/>
    </w:rPr>
  </w:style>
  <w:style w:type="paragraph" w:customStyle="1" w:styleId="A7E22B557547491C8967E7A74658B640">
    <w:name w:val="A7E22B557547491C8967E7A74658B640"/>
    <w:rsid w:val="00A42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kantorgabor kantorgabor</cp:lastModifiedBy>
  <cp:revision>1</cp:revision>
  <dcterms:created xsi:type="dcterms:W3CDTF">2023-04-12T11:42:00Z</dcterms:created>
  <dcterms:modified xsi:type="dcterms:W3CDTF">2023-04-12T11:44:00Z</dcterms:modified>
</cp:coreProperties>
</file>