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F7" w:rsidRDefault="00D46CF7" w:rsidP="00D46CF7">
      <w:pPr>
        <w:rPr>
          <w:b/>
        </w:rPr>
      </w:pPr>
      <w:bookmarkStart w:id="0" w:name="_GoBack"/>
      <w:bookmarkEnd w:id="0"/>
      <w:r w:rsidRPr="0046113A">
        <w:rPr>
          <w:b/>
        </w:rPr>
        <w:t>Transcription</w:t>
      </w:r>
    </w:p>
    <w:p w:rsidR="00D46CF7" w:rsidRPr="0046113A" w:rsidRDefault="00D46CF7" w:rsidP="00D46CF7">
      <w:pPr>
        <w:rPr>
          <w:b/>
        </w:rPr>
      </w:pPr>
    </w:p>
    <w:p w:rsidR="00D46CF7" w:rsidRPr="002E6522" w:rsidRDefault="00D46CF7" w:rsidP="00D46CF7">
      <w:pPr>
        <w:spacing w:line="360" w:lineRule="auto"/>
        <w:jc w:val="both"/>
      </w:pPr>
      <w:r w:rsidRPr="002E6522">
        <w:t xml:space="preserve">Des pailles, des gobelets, des jouets, des bouteilles, des emballages, le plastique est partout présent dans notre vie quotidienne. Mais quelle quantité utilisons-nous exactement en France ? D’après une étude scientifique, chaque Français consomme 68 kilos de plastique par ans. 64% sont des emballages </w:t>
      </w:r>
      <w:r w:rsidRPr="002E6522">
        <w:rPr>
          <w:rFonts w:cstheme="minorHAnsi"/>
        </w:rPr>
        <w:t>à</w:t>
      </w:r>
      <w:r w:rsidRPr="002E6522">
        <w:t xml:space="preserve"> courte durée de vie, les pots de yaourt par exemple ou des barquettes recouvertes de film. Au total, les déchets plastiques collectés atteignent 3,4 millions de tonnes chaque année. Que fait-on de ces déchets, o</w:t>
      </w:r>
      <w:r w:rsidRPr="002E6522">
        <w:rPr>
          <w:rFonts w:cstheme="minorHAnsi"/>
        </w:rPr>
        <w:t>ù</w:t>
      </w:r>
      <w:r w:rsidRPr="002E6522">
        <w:t xml:space="preserve"> en est le recyclage ? D’après les derniers chiffres, 34% des déchets plastiques finissent en décharge, 43% sont incinérés pour faire de l’énergie, 22% seulement sont recyclés. Or le gouvernement veut passer </w:t>
      </w:r>
      <w:r w:rsidRPr="002E6522">
        <w:rPr>
          <w:rFonts w:cstheme="minorHAnsi"/>
        </w:rPr>
        <w:t>à</w:t>
      </w:r>
      <w:r w:rsidRPr="002E6522">
        <w:t xml:space="preserve"> 100% de recyclage en 2025, un objectif irréaliste pour les écologistes car le plastique recyclé est cher et difficile à vendre. </w:t>
      </w:r>
    </w:p>
    <w:p w:rsidR="00D46CF7" w:rsidRPr="002E6522" w:rsidRDefault="00D46CF7" w:rsidP="00D46CF7">
      <w:pPr>
        <w:pStyle w:val="Listaszerbekezds"/>
        <w:numPr>
          <w:ilvl w:val="0"/>
          <w:numId w:val="1"/>
        </w:numPr>
        <w:spacing w:line="360" w:lineRule="auto"/>
        <w:jc w:val="both"/>
      </w:pPr>
      <w:r w:rsidRPr="002E6522">
        <w:t>La matière vierge plastique co</w:t>
      </w:r>
      <w:r w:rsidRPr="002E6522">
        <w:rPr>
          <w:rFonts w:cstheme="minorHAnsi"/>
        </w:rPr>
        <w:t>û</w:t>
      </w:r>
      <w:r w:rsidRPr="002E6522">
        <w:t>te aujourd’hui moins cher que la matière recyclée. Donc tant qu’on aura ce jeu économique, de toute façon, on ne pourra pas avancer vraiment sur ces questions-là.</w:t>
      </w:r>
    </w:p>
    <w:p w:rsidR="00D46CF7" w:rsidRPr="002E6522" w:rsidRDefault="00D46CF7" w:rsidP="00D46CF7">
      <w:pPr>
        <w:spacing w:line="360" w:lineRule="auto"/>
        <w:jc w:val="both"/>
      </w:pPr>
      <w:r w:rsidRPr="002E6522">
        <w:t xml:space="preserve">Quelles sont les alternatives ? Il y a le verre, le carton et l’aluminium, mais surtout les bioplastiques fabriqués </w:t>
      </w:r>
      <w:r w:rsidRPr="002E6522">
        <w:rPr>
          <w:rFonts w:cstheme="minorHAnsi"/>
        </w:rPr>
        <w:t>à</w:t>
      </w:r>
      <w:r w:rsidRPr="002E6522">
        <w:t xml:space="preserve"> base de végétaux comme la pomme de terre par exemple chez ce fabricant allemand.  </w:t>
      </w:r>
    </w:p>
    <w:p w:rsidR="00D46CF7" w:rsidRPr="002E6522" w:rsidRDefault="00D46CF7" w:rsidP="00D46CF7">
      <w:pPr>
        <w:pStyle w:val="Listaszerbekezds"/>
        <w:numPr>
          <w:ilvl w:val="0"/>
          <w:numId w:val="1"/>
        </w:numPr>
        <w:spacing w:line="360" w:lineRule="auto"/>
        <w:jc w:val="both"/>
      </w:pPr>
      <w:r w:rsidRPr="002E6522">
        <w:t xml:space="preserve">Nos fournisseurs de matière première font de l’amidon </w:t>
      </w:r>
      <w:r w:rsidRPr="002E6522">
        <w:rPr>
          <w:rFonts w:cstheme="minorHAnsi"/>
        </w:rPr>
        <w:t>à</w:t>
      </w:r>
      <w:r w:rsidRPr="002E6522">
        <w:t xml:space="preserve"> partir de la pomme de terre et nous le combinons avec le copolyester biodégradable dont on fait un nouveau produit, le bioplast. Et </w:t>
      </w:r>
      <w:r w:rsidRPr="002E6522">
        <w:rPr>
          <w:rFonts w:cstheme="minorHAnsi"/>
        </w:rPr>
        <w:t>à</w:t>
      </w:r>
      <w:r w:rsidRPr="002E6522">
        <w:t xml:space="preserve"> la fin de la cha</w:t>
      </w:r>
      <w:r w:rsidRPr="002E6522">
        <w:rPr>
          <w:rFonts w:cstheme="minorHAnsi"/>
        </w:rPr>
        <w:t>î</w:t>
      </w:r>
      <w:r w:rsidRPr="002E6522">
        <w:t xml:space="preserve">ne, nos clients l’utilisent pour faire des sacs comme celui-ci. </w:t>
      </w:r>
    </w:p>
    <w:p w:rsidR="00D46CF7" w:rsidRDefault="00D46CF7" w:rsidP="00D46CF7">
      <w:pPr>
        <w:spacing w:line="360" w:lineRule="auto"/>
        <w:jc w:val="both"/>
      </w:pPr>
      <w:r w:rsidRPr="002E6522">
        <w:t>Les bioplastiques sont compostables et donc naturellement dégradables. Mais comme ils co</w:t>
      </w:r>
      <w:r w:rsidRPr="002E6522">
        <w:rPr>
          <w:rFonts w:cstheme="minorHAnsi"/>
        </w:rPr>
        <w:t>û</w:t>
      </w:r>
      <w:r w:rsidRPr="002E6522">
        <w:t xml:space="preserve">tent deux fois plus cher </w:t>
      </w:r>
      <w:r w:rsidRPr="002E6522">
        <w:rPr>
          <w:rFonts w:cstheme="minorHAnsi"/>
        </w:rPr>
        <w:t>à</w:t>
      </w:r>
      <w:r w:rsidRPr="002E6522">
        <w:t xml:space="preserve"> fabriquer, ils représentent aujourd’hui moins de 1% du marché mondial.</w:t>
      </w:r>
      <w:r>
        <w:t xml:space="preserve"> </w:t>
      </w:r>
    </w:p>
    <w:p w:rsidR="00A132F8" w:rsidRDefault="00A72675"/>
    <w:sectPr w:rsidR="00A132F8" w:rsidSect="00D46CF7">
      <w:headerReference w:type="even" r:id="rId7"/>
      <w:headerReference w:type="default" r:id="rId8"/>
      <w:footerReference w:type="default" r:id="rId9"/>
      <w:headerReference w:type="firs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675" w:rsidRDefault="00A72675" w:rsidP="00D46CF7">
      <w:pPr>
        <w:spacing w:after="0" w:line="240" w:lineRule="auto"/>
      </w:pPr>
      <w:r>
        <w:separator/>
      </w:r>
    </w:p>
  </w:endnote>
  <w:endnote w:type="continuationSeparator" w:id="0">
    <w:p w:rsidR="00A72675" w:rsidRDefault="00A72675" w:rsidP="00D4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F7" w:rsidRDefault="00D46CF7">
    <w:pPr>
      <w:pStyle w:val="llb"/>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lang w:val="hu-HU"/>
      </w:rPr>
      <w:t xml:space="preserve"> </w:t>
    </w:r>
    <w:sdt>
      <w:sdtPr>
        <w:rPr>
          <w:rFonts w:ascii="Comic Sans MS" w:hAnsi="Comic Sans MS"/>
          <w:color w:val="595959" w:themeColor="text1" w:themeTint="A6"/>
          <w:sz w:val="18"/>
          <w:szCs w:val="18"/>
        </w:rPr>
        <w:alias w:val="Szerző"/>
        <w:tag w:val=""/>
        <w:id w:val="391861592"/>
        <w:placeholder>
          <w:docPart w:val="9C14B66BD21A49ADAB94C9EAC3C61058"/>
        </w:placeholder>
        <w:dataBinding w:prefixMappings="xmlns:ns0='http://purl.org/dc/elements/1.1/' xmlns:ns1='http://schemas.openxmlformats.org/package/2006/metadata/core-properties' " w:xpath="/ns1:coreProperties[1]/ns0:creator[1]" w:storeItemID="{6C3C8BC8-F283-45AE-878A-BAB7291924A1}"/>
        <w:text/>
      </w:sdtPr>
      <w:sdtContent>
        <w:r>
          <w:rPr>
            <w:rFonts w:ascii="Comic Sans MS" w:hAnsi="Comic Sans MS"/>
            <w:color w:val="595959" w:themeColor="text1" w:themeTint="A6"/>
            <w:sz w:val="18"/>
            <w:szCs w:val="18"/>
          </w:rPr>
          <w:t>CréatiFLE 2020</w:t>
        </w:r>
      </w:sdtContent>
    </w:sdt>
  </w:p>
  <w:p w:rsidR="00D46CF7" w:rsidRDefault="00D46C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675" w:rsidRDefault="00A72675" w:rsidP="00D46CF7">
      <w:pPr>
        <w:spacing w:after="0" w:line="240" w:lineRule="auto"/>
      </w:pPr>
      <w:r>
        <w:separator/>
      </w:r>
    </w:p>
  </w:footnote>
  <w:footnote w:type="continuationSeparator" w:id="0">
    <w:p w:rsidR="00A72675" w:rsidRDefault="00A72675" w:rsidP="00D46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F7" w:rsidRDefault="00D46CF7">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801297"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F7" w:rsidRDefault="00D46CF7">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801298"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CF7" w:rsidRDefault="00D46CF7">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801296"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omic Sans MS&quot;;font-size:1pt" string="CréatiFLE 202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A194F"/>
    <w:multiLevelType w:val="hybridMultilevel"/>
    <w:tmpl w:val="0698382C"/>
    <w:lvl w:ilvl="0" w:tplc="EDF0AE6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F7"/>
    <w:rsid w:val="00277CA0"/>
    <w:rsid w:val="005718A6"/>
    <w:rsid w:val="00A72675"/>
    <w:rsid w:val="00D46C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072CFF9-B2EA-4733-A892-E68BEEC2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46CF7"/>
    <w:rPr>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46CF7"/>
    <w:pPr>
      <w:ind w:left="720"/>
      <w:contextualSpacing/>
    </w:pPr>
  </w:style>
  <w:style w:type="paragraph" w:styleId="lfej">
    <w:name w:val="header"/>
    <w:basedOn w:val="Norml"/>
    <w:link w:val="lfejChar"/>
    <w:uiPriority w:val="99"/>
    <w:unhideWhenUsed/>
    <w:rsid w:val="00D46CF7"/>
    <w:pPr>
      <w:tabs>
        <w:tab w:val="center" w:pos="4536"/>
        <w:tab w:val="right" w:pos="9072"/>
      </w:tabs>
      <w:spacing w:after="0" w:line="240" w:lineRule="auto"/>
    </w:pPr>
  </w:style>
  <w:style w:type="character" w:customStyle="1" w:styleId="lfejChar">
    <w:name w:val="Élőfej Char"/>
    <w:basedOn w:val="Bekezdsalapbettpusa"/>
    <w:link w:val="lfej"/>
    <w:uiPriority w:val="99"/>
    <w:rsid w:val="00D46CF7"/>
    <w:rPr>
      <w:lang w:val="fr-FR"/>
    </w:rPr>
  </w:style>
  <w:style w:type="paragraph" w:styleId="llb">
    <w:name w:val="footer"/>
    <w:basedOn w:val="Norml"/>
    <w:link w:val="llbChar"/>
    <w:uiPriority w:val="99"/>
    <w:unhideWhenUsed/>
    <w:rsid w:val="00D46CF7"/>
    <w:pPr>
      <w:tabs>
        <w:tab w:val="center" w:pos="4536"/>
        <w:tab w:val="right" w:pos="9072"/>
      </w:tabs>
      <w:spacing w:after="0" w:line="240" w:lineRule="auto"/>
    </w:pPr>
  </w:style>
  <w:style w:type="character" w:customStyle="1" w:styleId="llbChar">
    <w:name w:val="Élőláb Char"/>
    <w:basedOn w:val="Bekezdsalapbettpusa"/>
    <w:link w:val="llb"/>
    <w:uiPriority w:val="99"/>
    <w:rsid w:val="00D46CF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14B66BD21A49ADAB94C9EAC3C61058"/>
        <w:category>
          <w:name w:val="Általános"/>
          <w:gallery w:val="placeholder"/>
        </w:category>
        <w:types>
          <w:type w:val="bbPlcHdr"/>
        </w:types>
        <w:behaviors>
          <w:behavior w:val="content"/>
        </w:behaviors>
        <w:guid w:val="{DB3C03F7-ABEC-44B2-ACF3-AF41AECF8F6A}"/>
      </w:docPartPr>
      <w:docPartBody>
        <w:p w:rsidR="00000000" w:rsidRDefault="00D335C4" w:rsidP="00D335C4">
          <w:pPr>
            <w:pStyle w:val="9C14B66BD21A49ADAB94C9EAC3C61058"/>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C4"/>
    <w:rsid w:val="00460CBD"/>
    <w:rsid w:val="00D335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335C4"/>
    <w:rPr>
      <w:color w:val="808080"/>
    </w:rPr>
  </w:style>
  <w:style w:type="paragraph" w:customStyle="1" w:styleId="9C14B66BD21A49ADAB94C9EAC3C61058">
    <w:name w:val="9C14B66BD21A49ADAB94C9EAC3C61058"/>
    <w:rsid w:val="00D33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1509</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CréatiFLE 2020</dc:creator>
  <cp:keywords/>
  <dc:description/>
  <cp:lastModifiedBy>Gábor Kántor</cp:lastModifiedBy>
  <cp:revision>1</cp:revision>
  <dcterms:created xsi:type="dcterms:W3CDTF">2020-11-22T09:19:00Z</dcterms:created>
  <dcterms:modified xsi:type="dcterms:W3CDTF">2020-11-22T09:22:00Z</dcterms:modified>
</cp:coreProperties>
</file>