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52" w:rsidRDefault="00BE1252" w:rsidP="00BE1252">
      <w:pPr>
        <w:jc w:val="both"/>
        <w:rPr>
          <w:b/>
        </w:rPr>
      </w:pPr>
      <w:r>
        <w:rPr>
          <w:b/>
        </w:rPr>
        <w:t>Regardez le reportage et dites si les affirmations suivantes sont vraies, fausses ou non données. Corrigez les éléments faux.</w:t>
      </w:r>
    </w:p>
    <w:p w:rsidR="00BE1252" w:rsidRPr="000C586A" w:rsidRDefault="00BE1252" w:rsidP="00BE1252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vrai</w:t>
            </w: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faux</w:t>
            </w: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 xml:space="preserve"> ?</w:t>
            </w: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La tendance de manger vite est en train de changer en France.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Les restaurateurs essaient d'assurer des ingrédients de qualité.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Le sandwich jambon beurre a perdu sa place sur le marché.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Les restaurateurs doivent innover car le marché est en crise.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Le poke bowl est un plat d’origine japonaise.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Il est populaire parce qu’il contient des ingrédients frais et sains.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Le nombre des boutiques augmente.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  <w:tr w:rsidR="00BE1252" w:rsidTr="001603DF">
        <w:tc>
          <w:tcPr>
            <w:tcW w:w="546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948" w:type="dxa"/>
          </w:tcPr>
          <w:p w:rsidR="00BE1252" w:rsidRDefault="00BE1252" w:rsidP="00BE1252">
            <w:pPr>
              <w:spacing w:line="360" w:lineRule="auto"/>
              <w:jc w:val="both"/>
            </w:pPr>
            <w:r>
              <w:t>Malheureusement, manger sain coûte trop cher pour beaucoup de Français.</w:t>
            </w:r>
          </w:p>
          <w:p w:rsidR="00BE1252" w:rsidRDefault="00BE1252" w:rsidP="00BE125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E1252" w:rsidRDefault="00BE1252" w:rsidP="00BE1252">
            <w:pPr>
              <w:spacing w:line="360" w:lineRule="auto"/>
              <w:jc w:val="both"/>
            </w:pPr>
          </w:p>
        </w:tc>
      </w:tr>
    </w:tbl>
    <w:p w:rsidR="00BE1252" w:rsidRDefault="00BE1252" w:rsidP="00BE1252">
      <w:pPr>
        <w:jc w:val="both"/>
      </w:pPr>
    </w:p>
    <w:p w:rsidR="00A132F8" w:rsidRDefault="00764B27">
      <w:bookmarkStart w:id="0" w:name="_GoBack"/>
      <w:bookmarkEnd w:id="0"/>
    </w:p>
    <w:sectPr w:rsidR="00A132F8" w:rsidSect="00BE125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27" w:rsidRDefault="00764B27" w:rsidP="00BE1252">
      <w:pPr>
        <w:spacing w:after="0" w:line="240" w:lineRule="auto"/>
      </w:pPr>
      <w:r>
        <w:separator/>
      </w:r>
    </w:p>
  </w:endnote>
  <w:endnote w:type="continuationSeparator" w:id="0">
    <w:p w:rsidR="00764B27" w:rsidRDefault="00764B27" w:rsidP="00BE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52" w:rsidRDefault="00BE125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BF8869C9CB24FFF80A5ABB9E1D37A0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BE1252" w:rsidRDefault="00BE12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27" w:rsidRDefault="00764B27" w:rsidP="00BE1252">
      <w:pPr>
        <w:spacing w:after="0" w:line="240" w:lineRule="auto"/>
      </w:pPr>
      <w:r>
        <w:separator/>
      </w:r>
    </w:p>
  </w:footnote>
  <w:footnote w:type="continuationSeparator" w:id="0">
    <w:p w:rsidR="00764B27" w:rsidRDefault="00764B27" w:rsidP="00BE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52" w:rsidRDefault="00BE125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23776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52" w:rsidRDefault="00BE125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23776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52" w:rsidRDefault="00BE125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23776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52"/>
    <w:rsid w:val="00277CA0"/>
    <w:rsid w:val="005718A6"/>
    <w:rsid w:val="00764B27"/>
    <w:rsid w:val="00B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DFB055-47FB-43FE-874E-D93BDF9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252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252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B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252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8869C9CB24FFF80A5ABB9E1D37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70AF87-DA77-44D4-9CB4-B091F2EB1503}"/>
      </w:docPartPr>
      <w:docPartBody>
        <w:p w:rsidR="00000000" w:rsidRDefault="00992417" w:rsidP="00992417">
          <w:pPr>
            <w:pStyle w:val="EBF8869C9CB24FFF80A5ABB9E1D37A0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17"/>
    <w:rsid w:val="00992417"/>
    <w:rsid w:val="00B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2417"/>
    <w:rPr>
      <w:color w:val="808080"/>
    </w:rPr>
  </w:style>
  <w:style w:type="paragraph" w:customStyle="1" w:styleId="EBF8869C9CB24FFF80A5ABB9E1D37A06">
    <w:name w:val="EBF8869C9CB24FFF80A5ABB9E1D37A06"/>
    <w:rsid w:val="00992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2020-04-28T16:48:00Z</dcterms:created>
  <dcterms:modified xsi:type="dcterms:W3CDTF">2020-04-28T16:50:00Z</dcterms:modified>
</cp:coreProperties>
</file>