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DC4" w:rsidRDefault="00516DC4" w:rsidP="00516DC4">
      <w:pPr>
        <w:jc w:val="both"/>
        <w:rPr>
          <w:b/>
        </w:rPr>
      </w:pPr>
      <w:r>
        <w:rPr>
          <w:b/>
        </w:rPr>
        <w:t>Regardez le reportage et choisissez le bon résumé. Soulignez les éléments faux. En cas de doute, discutez.</w:t>
      </w:r>
    </w:p>
    <w:p w:rsidR="00516DC4" w:rsidRDefault="00516DC4" w:rsidP="00516DC4">
      <w:pPr>
        <w:jc w:val="both"/>
        <w:rPr>
          <w:b/>
        </w:rPr>
      </w:pPr>
    </w:p>
    <w:p w:rsidR="00516DC4" w:rsidRDefault="00516DC4" w:rsidP="00516DC4">
      <w:pPr>
        <w:spacing w:line="276" w:lineRule="auto"/>
        <w:jc w:val="both"/>
      </w:pPr>
      <w:r>
        <w:t>Manger vite et bien est une exigence qui existe depuis longtemps dans une société o</w:t>
      </w:r>
      <w:r>
        <w:rPr>
          <w:rFonts w:cstheme="minorHAnsi"/>
        </w:rPr>
        <w:t>ù</w:t>
      </w:r>
      <w:r>
        <w:t xml:space="preserve"> souvent on n’a pas beaucoup de temps pour le repas de midi. Malheureusement, manger vite, </w:t>
      </w:r>
      <w:r>
        <w:rPr>
          <w:rFonts w:cstheme="minorHAnsi"/>
        </w:rPr>
        <w:t>ç</w:t>
      </w:r>
      <w:r>
        <w:t>a veut dire forcément manger des aliments de mauvaise qualité. M</w:t>
      </w:r>
      <w:r>
        <w:rPr>
          <w:rFonts w:cstheme="minorHAnsi"/>
        </w:rPr>
        <w:t>ê</w:t>
      </w:r>
      <w:r>
        <w:t xml:space="preserve">me si </w:t>
      </w:r>
      <w:r>
        <w:t>l’</w:t>
      </w:r>
      <w:bookmarkStart w:id="0" w:name="_GoBack"/>
      <w:bookmarkEnd w:id="0"/>
      <w:r>
        <w:t xml:space="preserve">on essaie de varier son alimentation, ne pas y consacrer suffisamment de temps nuit gravement </w:t>
      </w:r>
      <w:r>
        <w:rPr>
          <w:rFonts w:cstheme="minorHAnsi"/>
        </w:rPr>
        <w:t>à</w:t>
      </w:r>
      <w:r>
        <w:t xml:space="preserve"> la santé.</w:t>
      </w:r>
    </w:p>
    <w:p w:rsidR="00516DC4" w:rsidRDefault="00516DC4" w:rsidP="00516DC4">
      <w:pPr>
        <w:spacing w:line="276" w:lineRule="auto"/>
        <w:jc w:val="both"/>
        <w:rPr>
          <w:b/>
        </w:rPr>
      </w:pPr>
    </w:p>
    <w:p w:rsidR="00516DC4" w:rsidRDefault="00516DC4" w:rsidP="00516DC4">
      <w:pPr>
        <w:spacing w:line="276" w:lineRule="auto"/>
        <w:jc w:val="both"/>
      </w:pPr>
      <w:r>
        <w:t>Le snacking est une nouvelle formule du manger vite. Gr</w:t>
      </w:r>
      <w:r>
        <w:rPr>
          <w:rFonts w:cstheme="minorHAnsi"/>
        </w:rPr>
        <w:t>â</w:t>
      </w:r>
      <w:r>
        <w:t xml:space="preserve">ce aux ingrédients frais et de qualité, ce nouveau mode de restauration gagne du terrain. Les nouvelles générations sont de plus en plus exigeantes par rapport </w:t>
      </w:r>
      <w:r>
        <w:rPr>
          <w:rFonts w:cstheme="minorHAnsi"/>
        </w:rPr>
        <w:t>à</w:t>
      </w:r>
      <w:r>
        <w:t xml:space="preserve"> leur alimentation. </w:t>
      </w:r>
      <w:r>
        <w:rPr>
          <w:rFonts w:cstheme="minorHAnsi"/>
        </w:rPr>
        <w:t>À</w:t>
      </w:r>
      <w:r>
        <w:t xml:space="preserve"> c</w:t>
      </w:r>
      <w:r>
        <w:rPr>
          <w:rFonts w:cstheme="minorHAnsi"/>
        </w:rPr>
        <w:t>ô</w:t>
      </w:r>
      <w:r>
        <w:t>té des offres traditionnelles, de nouvelles alternatives apparaissent aussi, pr</w:t>
      </w:r>
      <w:r>
        <w:rPr>
          <w:rFonts w:cstheme="minorHAnsi"/>
        </w:rPr>
        <w:t>ê</w:t>
      </w:r>
      <w:r>
        <w:t xml:space="preserve">tes </w:t>
      </w:r>
      <w:r>
        <w:rPr>
          <w:rFonts w:cstheme="minorHAnsi"/>
        </w:rPr>
        <w:t>à</w:t>
      </w:r>
      <w:r>
        <w:t xml:space="preserve"> satisfaire </w:t>
      </w:r>
      <w:r>
        <w:rPr>
          <w:rFonts w:cstheme="minorHAnsi"/>
        </w:rPr>
        <w:t>à</w:t>
      </w:r>
      <w:r>
        <w:t xml:space="preserve"> tous les go</w:t>
      </w:r>
      <w:r>
        <w:rPr>
          <w:rFonts w:cstheme="minorHAnsi"/>
        </w:rPr>
        <w:t>û</w:t>
      </w:r>
      <w:r>
        <w:t xml:space="preserve">ts. </w:t>
      </w:r>
    </w:p>
    <w:p w:rsidR="00516DC4" w:rsidRDefault="00516DC4" w:rsidP="00516DC4">
      <w:pPr>
        <w:spacing w:line="276" w:lineRule="auto"/>
        <w:jc w:val="both"/>
      </w:pPr>
    </w:p>
    <w:p w:rsidR="00516DC4" w:rsidRDefault="00516DC4" w:rsidP="00516DC4">
      <w:pPr>
        <w:spacing w:line="276" w:lineRule="auto"/>
        <w:jc w:val="both"/>
      </w:pPr>
      <w:r>
        <w:t>Manger sain est possible m</w:t>
      </w:r>
      <w:r>
        <w:rPr>
          <w:rFonts w:cstheme="minorHAnsi"/>
        </w:rPr>
        <w:t>ê</w:t>
      </w:r>
      <w:r>
        <w:t>me en ayant tr</w:t>
      </w:r>
      <w:r>
        <w:rPr>
          <w:rFonts w:cstheme="minorHAnsi"/>
        </w:rPr>
        <w:t>è</w:t>
      </w:r>
      <w:r>
        <w:t>s peu de temps. Que l’on mange le sandwich traditionnel ou des plats plus tendance, c’est possible si l’on choisit des ingrédients de qualité, de provenance contr</w:t>
      </w:r>
      <w:r>
        <w:rPr>
          <w:rFonts w:cstheme="minorHAnsi"/>
        </w:rPr>
        <w:t>ô</w:t>
      </w:r>
      <w:r>
        <w:t>lée et bons pour la santé. Les restaurateurs inventent constamment de nouvelles formules, mais celles-l</w:t>
      </w:r>
      <w:r>
        <w:rPr>
          <w:rFonts w:cstheme="minorHAnsi"/>
        </w:rPr>
        <w:t>à restent très souvent trop chères pour beaucoup de gens.</w:t>
      </w:r>
    </w:p>
    <w:p w:rsidR="00A132F8" w:rsidRDefault="00C0633C"/>
    <w:sectPr w:rsidR="00A132F8" w:rsidSect="00516DC4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33C" w:rsidRDefault="00C0633C" w:rsidP="00516DC4">
      <w:pPr>
        <w:spacing w:after="0" w:line="240" w:lineRule="auto"/>
      </w:pPr>
      <w:r>
        <w:separator/>
      </w:r>
    </w:p>
  </w:endnote>
  <w:endnote w:type="continuationSeparator" w:id="0">
    <w:p w:rsidR="00C0633C" w:rsidRDefault="00C0633C" w:rsidP="0051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DC4" w:rsidRDefault="00516DC4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hu-HU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B4D0C04F6B2A4A7AAA1EA8EF57F36BC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 2020</w:t>
        </w:r>
      </w:sdtContent>
    </w:sdt>
  </w:p>
  <w:p w:rsidR="00516DC4" w:rsidRDefault="00516D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33C" w:rsidRDefault="00C0633C" w:rsidP="00516DC4">
      <w:pPr>
        <w:spacing w:after="0" w:line="240" w:lineRule="auto"/>
      </w:pPr>
      <w:r>
        <w:separator/>
      </w:r>
    </w:p>
  </w:footnote>
  <w:footnote w:type="continuationSeparator" w:id="0">
    <w:p w:rsidR="00C0633C" w:rsidRDefault="00C0633C" w:rsidP="00516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DC4" w:rsidRDefault="00516DC4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292766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DC4" w:rsidRDefault="00516DC4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292767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DC4" w:rsidRDefault="00516DC4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292765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CréatiFLE 202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C4"/>
    <w:rsid w:val="00277CA0"/>
    <w:rsid w:val="00516DC4"/>
    <w:rsid w:val="005718A6"/>
    <w:rsid w:val="00C0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EFA4B67-4EA7-4FD6-9475-7C9932F4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6DC4"/>
    <w:rPr>
      <w:rFonts w:eastAsiaTheme="minorEastAsia"/>
      <w:lang w:val="fr-FR" w:eastAsia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6DC4"/>
    <w:rPr>
      <w:rFonts w:eastAsiaTheme="minorEastAsia"/>
      <w:lang w:val="fr-FR" w:eastAsia="fr-FR"/>
    </w:rPr>
  </w:style>
  <w:style w:type="paragraph" w:styleId="llb">
    <w:name w:val="footer"/>
    <w:basedOn w:val="Norml"/>
    <w:link w:val="llbChar"/>
    <w:uiPriority w:val="99"/>
    <w:unhideWhenUsed/>
    <w:rsid w:val="0051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6DC4"/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D0C04F6B2A4A7AAA1EA8EF57F36B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CA0C5D-65CA-4A3A-879A-C846BCD75379}"/>
      </w:docPartPr>
      <w:docPartBody>
        <w:p w:rsidR="00000000" w:rsidRDefault="00E40D58" w:rsidP="00E40D58">
          <w:pPr>
            <w:pStyle w:val="B4D0C04F6B2A4A7AAA1EA8EF57F36BCF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58"/>
    <w:rsid w:val="00B703E0"/>
    <w:rsid w:val="00E4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40D58"/>
    <w:rPr>
      <w:color w:val="808080"/>
    </w:rPr>
  </w:style>
  <w:style w:type="paragraph" w:customStyle="1" w:styleId="B4D0C04F6B2A4A7AAA1EA8EF57F36BCF">
    <w:name w:val="B4D0C04F6B2A4A7AAA1EA8EF57F36BCF"/>
    <w:rsid w:val="00E40D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1039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2020</dc:creator>
  <cp:keywords/>
  <dc:description/>
  <cp:lastModifiedBy>Gábor Kántor</cp:lastModifiedBy>
  <cp:revision>1</cp:revision>
  <dcterms:created xsi:type="dcterms:W3CDTF">2020-04-29T16:42:00Z</dcterms:created>
  <dcterms:modified xsi:type="dcterms:W3CDTF">2020-04-29T16:45:00Z</dcterms:modified>
</cp:coreProperties>
</file>